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CD90AB5" w:rsidP="588E2701" w:rsidRDefault="4CD90AB5" w14:paraId="4C802797" w14:textId="6F396ED7">
      <w:pPr>
        <w:pStyle w:val="Heading1"/>
        <w:jc w:val="center"/>
        <w:rPr>
          <w:rFonts w:ascii="Calibri" w:hAnsi="Calibri" w:eastAsia="Calibri" w:cs="Calibri" w:asciiTheme="minorAscii" w:hAnsiTheme="minorAscii" w:eastAsiaTheme="minorAscii" w:cstheme="minorAscii"/>
          <w:b w:val="1"/>
          <w:bCs w:val="1"/>
          <w:color w:val="1E1E1E"/>
          <w:sz w:val="28"/>
          <w:szCs w:val="28"/>
        </w:rPr>
      </w:pPr>
      <w:r w:rsidRPr="588E2701" w:rsidR="4CD90AB5">
        <w:rPr>
          <w:rFonts w:ascii="Calibri" w:hAnsi="Calibri" w:eastAsia="Calibri" w:cs="Calibri" w:asciiTheme="minorAscii" w:hAnsiTheme="minorAscii" w:eastAsiaTheme="minorAscii" w:cstheme="minorAscii"/>
          <w:b w:val="1"/>
          <w:bCs w:val="1"/>
          <w:color w:val="1E1E1E"/>
          <w:sz w:val="28"/>
          <w:szCs w:val="28"/>
        </w:rPr>
        <w:t>Create an assignment in Microsoft Teams</w:t>
      </w:r>
    </w:p>
    <w:p w:rsidR="4CD90AB5" w:rsidP="588E2701" w:rsidRDefault="4CD90AB5" w14:paraId="76EBEB31" w14:textId="5FE0CE8F">
      <w:pPr>
        <w:jc w:val="center"/>
        <w:rPr>
          <w:rFonts w:ascii="Calibri" w:hAnsi="Calibri" w:eastAsia="Calibri" w:cs="Calibri" w:asciiTheme="minorAscii" w:hAnsiTheme="minorAscii" w:eastAsiaTheme="minorAscii" w:cstheme="minorAscii"/>
          <w:b w:val="1"/>
          <w:bCs w:val="1"/>
          <w:i w:val="1"/>
          <w:iCs w:val="1"/>
          <w:noProof w:val="0"/>
          <w:color w:val="767676"/>
          <w:sz w:val="28"/>
          <w:szCs w:val="28"/>
          <w:lang w:val="en-US"/>
        </w:rPr>
      </w:pPr>
      <w:r w:rsidRPr="588E2701" w:rsidR="4CD90AB5">
        <w:rPr>
          <w:rFonts w:ascii="Calibri" w:hAnsi="Calibri" w:eastAsia="Calibri" w:cs="Calibri" w:asciiTheme="minorAscii" w:hAnsiTheme="minorAscii" w:eastAsiaTheme="minorAscii" w:cstheme="minorAscii"/>
          <w:b w:val="1"/>
          <w:bCs w:val="1"/>
          <w:i w:val="1"/>
          <w:iCs w:val="1"/>
          <w:noProof w:val="0"/>
          <w:color w:val="767676"/>
          <w:sz w:val="28"/>
          <w:szCs w:val="28"/>
          <w:lang w:val="en-US"/>
        </w:rPr>
        <w:t>Microsoft Teams for Education</w:t>
      </w:r>
    </w:p>
    <w:p w:rsidR="4CD90AB5" w:rsidP="588E2701" w:rsidRDefault="4CD90AB5" w14:paraId="4C3555AF" w14:textId="195AB053">
      <w:pPr>
        <w:rPr>
          <w:rFonts w:ascii="Segoe UI" w:hAnsi="Segoe UI" w:eastAsia="Segoe UI" w:cs="Segoe UI"/>
          <w:noProof w:val="0"/>
          <w:color w:val="1E1E1E"/>
          <w:sz w:val="22"/>
          <w:szCs w:val="22"/>
          <w:lang w:val="en-US"/>
        </w:rPr>
      </w:pPr>
      <w:r w:rsidRPr="588E2701" w:rsidR="4CD90AB5">
        <w:rPr>
          <w:rFonts w:ascii="Segoe UI" w:hAnsi="Segoe UI" w:eastAsia="Segoe UI" w:cs="Segoe UI"/>
          <w:noProof w:val="0"/>
          <w:color w:val="1E1E1E"/>
          <w:sz w:val="22"/>
          <w:szCs w:val="22"/>
          <w:lang w:val="en-US"/>
        </w:rPr>
        <w:t>Create assignments for your students in Microsoft Teams. Manage assignment timelines, instructions, adding resources to turn in, and more.</w:t>
      </w:r>
      <w:r>
        <w:br/>
      </w:r>
      <w:r w:rsidRPr="588E2701" w:rsidR="4CD90AB5">
        <w:rPr>
          <w:rFonts w:ascii="Segoe UI" w:hAnsi="Segoe UI" w:eastAsia="Segoe UI" w:cs="Segoe UI"/>
          <w:noProof w:val="0"/>
          <w:color w:val="1E1E1E"/>
          <w:sz w:val="22"/>
          <w:szCs w:val="22"/>
          <w:lang w:val="en-US"/>
        </w:rPr>
        <w:t xml:space="preserve"> </w:t>
      </w:r>
    </w:p>
    <w:p w:rsidR="4CD90AB5" w:rsidP="588E2701" w:rsidRDefault="4CD90AB5" w14:paraId="6620D2F9" w14:textId="5F65EA34">
      <w:pPr>
        <w:rPr>
          <w:rFonts w:ascii="Segoe UI" w:hAnsi="Segoe UI" w:eastAsia="Segoe UI" w:cs="Segoe UI"/>
          <w:noProof w:val="0"/>
          <w:color w:val="0072C6"/>
          <w:sz w:val="22"/>
          <w:szCs w:val="22"/>
          <w:lang w:val="en-US"/>
        </w:rPr>
      </w:pPr>
      <w:r w:rsidRPr="588E2701" w:rsidR="4CD90AB5">
        <w:rPr>
          <w:rFonts w:ascii="Segoe UI" w:hAnsi="Segoe UI" w:eastAsia="Segoe UI" w:cs="Segoe UI"/>
          <w:b w:val="1"/>
          <w:bCs w:val="1"/>
          <w:noProof w:val="0"/>
          <w:color w:val="1E1E1E"/>
          <w:sz w:val="22"/>
          <w:szCs w:val="22"/>
          <w:lang w:val="en-US"/>
        </w:rPr>
        <w:t>Note:</w:t>
      </w:r>
      <w:r w:rsidRPr="588E2701" w:rsidR="4CD90AB5">
        <w:rPr>
          <w:rFonts w:ascii="Segoe UI" w:hAnsi="Segoe UI" w:eastAsia="Segoe UI" w:cs="Segoe UI"/>
          <w:noProof w:val="0"/>
          <w:color w:val="1E1E1E"/>
          <w:sz w:val="22"/>
          <w:szCs w:val="22"/>
          <w:lang w:val="en-US"/>
        </w:rPr>
        <w:t xml:space="preserve"> The Assignments tab is </w:t>
      </w:r>
      <w:hyperlink r:id="R54a63fb0cccb4c11">
        <w:r w:rsidRPr="588E2701" w:rsidR="4CD90AB5">
          <w:rPr>
            <w:rStyle w:val="Hyperlink"/>
            <w:rFonts w:ascii="Segoe UI" w:hAnsi="Segoe UI" w:eastAsia="Segoe UI" w:cs="Segoe UI"/>
            <w:noProof w:val="0"/>
            <w:color w:val="0072C6"/>
            <w:sz w:val="22"/>
            <w:szCs w:val="22"/>
            <w:lang w:val="en-US"/>
          </w:rPr>
          <w:t>only available in class teams</w:t>
        </w:r>
      </w:hyperlink>
      <w:r w:rsidRPr="588E2701" w:rsidR="4CD90AB5">
        <w:rPr>
          <w:rFonts w:ascii="Segoe UI" w:hAnsi="Segoe UI" w:eastAsia="Segoe UI" w:cs="Segoe UI"/>
          <w:noProof w:val="0"/>
          <w:color w:val="0072C6"/>
          <w:sz w:val="22"/>
          <w:szCs w:val="22"/>
          <w:lang w:val="en-US"/>
        </w:rPr>
        <w:t>.</w:t>
      </w:r>
    </w:p>
    <w:p w:rsidR="4CD90AB5" w:rsidP="588E2701" w:rsidRDefault="4CD90AB5" w14:paraId="6B857F36" w14:textId="2899C1DD">
      <w:pPr>
        <w:pStyle w:val="ListParagraph"/>
        <w:numPr>
          <w:ilvl w:val="0"/>
          <w:numId w:val="1"/>
        </w:numPr>
        <w:rPr>
          <w:color w:val="1E1E1E"/>
          <w:sz w:val="22"/>
          <w:szCs w:val="22"/>
        </w:rPr>
      </w:pPr>
      <w:r w:rsidRPr="588E2701" w:rsidR="4CD90AB5">
        <w:rPr>
          <w:rFonts w:ascii="Segoe UI" w:hAnsi="Segoe UI" w:eastAsia="Segoe UI" w:cs="Segoe UI"/>
          <w:noProof w:val="0"/>
          <w:color w:val="1E1E1E"/>
          <w:sz w:val="22"/>
          <w:szCs w:val="22"/>
          <w:lang w:val="en-US"/>
        </w:rPr>
        <w:t xml:space="preserve">Navigate to the </w:t>
      </w:r>
      <w:r w:rsidRPr="588E2701" w:rsidR="4CD90AB5">
        <w:rPr>
          <w:rFonts w:ascii="Segoe UI" w:hAnsi="Segoe UI" w:eastAsia="Segoe UI" w:cs="Segoe UI"/>
          <w:b w:val="1"/>
          <w:bCs w:val="1"/>
          <w:noProof w:val="0"/>
          <w:color w:val="1E1E1E"/>
          <w:sz w:val="22"/>
          <w:szCs w:val="22"/>
          <w:lang w:val="en-US"/>
        </w:rPr>
        <w:t>General</w:t>
      </w:r>
      <w:r w:rsidRPr="588E2701" w:rsidR="4CD90AB5">
        <w:rPr>
          <w:rFonts w:ascii="Segoe UI" w:hAnsi="Segoe UI" w:eastAsia="Segoe UI" w:cs="Segoe UI"/>
          <w:noProof w:val="0"/>
          <w:color w:val="1E1E1E"/>
          <w:sz w:val="22"/>
          <w:szCs w:val="22"/>
          <w:lang w:val="en-US"/>
        </w:rPr>
        <w:t xml:space="preserve"> channel in the desired classroom, then select </w:t>
      </w:r>
      <w:r w:rsidRPr="588E2701" w:rsidR="4CD90AB5">
        <w:rPr>
          <w:rFonts w:ascii="Segoe UI" w:hAnsi="Segoe UI" w:eastAsia="Segoe UI" w:cs="Segoe UI"/>
          <w:b w:val="1"/>
          <w:bCs w:val="1"/>
          <w:noProof w:val="0"/>
          <w:color w:val="1E1E1E"/>
          <w:sz w:val="22"/>
          <w:szCs w:val="22"/>
          <w:lang w:val="en-US"/>
        </w:rPr>
        <w:t>Assignments</w:t>
      </w:r>
      <w:r w:rsidRPr="588E2701" w:rsidR="4CD90AB5">
        <w:rPr>
          <w:rFonts w:ascii="Segoe UI" w:hAnsi="Segoe UI" w:eastAsia="Segoe UI" w:cs="Segoe UI"/>
          <w:noProof w:val="0"/>
          <w:color w:val="1E1E1E"/>
          <w:sz w:val="22"/>
          <w:szCs w:val="22"/>
          <w:lang w:val="en-US"/>
        </w:rPr>
        <w:t>.</w:t>
      </w:r>
    </w:p>
    <w:p w:rsidR="4CD90AB5" w:rsidP="588E2701" w:rsidRDefault="4CD90AB5" w14:paraId="7ECFC7F8" w14:textId="3C916197">
      <w:pPr>
        <w:pStyle w:val="ListParagraph"/>
        <w:numPr>
          <w:ilvl w:val="0"/>
          <w:numId w:val="1"/>
        </w:numPr>
        <w:rPr>
          <w:color w:val="1E1E1E"/>
          <w:sz w:val="22"/>
          <w:szCs w:val="22"/>
        </w:rPr>
      </w:pPr>
      <w:r w:rsidRPr="588E2701" w:rsidR="4CD90AB5">
        <w:rPr>
          <w:rFonts w:ascii="Segoe UI" w:hAnsi="Segoe UI" w:eastAsia="Segoe UI" w:cs="Segoe UI"/>
          <w:noProof w:val="0"/>
          <w:color w:val="1E1E1E"/>
          <w:sz w:val="22"/>
          <w:szCs w:val="22"/>
          <w:lang w:val="en-US"/>
        </w:rPr>
        <w:t xml:space="preserve">Select </w:t>
      </w:r>
      <w:r w:rsidRPr="588E2701" w:rsidR="4CD90AB5">
        <w:rPr>
          <w:rFonts w:ascii="Segoe UI" w:hAnsi="Segoe UI" w:eastAsia="Segoe UI" w:cs="Segoe UI"/>
          <w:b w:val="1"/>
          <w:bCs w:val="1"/>
          <w:noProof w:val="0"/>
          <w:color w:val="1E1E1E"/>
          <w:sz w:val="22"/>
          <w:szCs w:val="22"/>
          <w:lang w:val="en-US"/>
        </w:rPr>
        <w:t>Create&gt;Assignment</w:t>
      </w:r>
      <w:r w:rsidRPr="588E2701" w:rsidR="4CD90AB5">
        <w:rPr>
          <w:rFonts w:ascii="Segoe UI" w:hAnsi="Segoe UI" w:eastAsia="Segoe UI" w:cs="Segoe UI"/>
          <w:noProof w:val="0"/>
          <w:color w:val="1E1E1E"/>
          <w:sz w:val="22"/>
          <w:szCs w:val="22"/>
          <w:lang w:val="en-US"/>
        </w:rPr>
        <w:t>.</w:t>
      </w:r>
    </w:p>
    <w:p w:rsidR="4CD90AB5" w:rsidP="588E2701" w:rsidRDefault="4CD90AB5" w14:paraId="3F0059A2" w14:textId="2D009F72">
      <w:pPr>
        <w:numPr>
          <w:ilvl w:val="0"/>
          <w:numId w:val="1"/>
        </w:numPr>
        <w:rPr>
          <w:color w:val="1E1E1E"/>
          <w:sz w:val="22"/>
          <w:szCs w:val="22"/>
        </w:rPr>
      </w:pPr>
      <w:r w:rsidR="4CD90AB5">
        <w:drawing>
          <wp:inline wp14:editId="26F1CA91" wp14:anchorId="3C14F6E3">
            <wp:extent cx="3286125" cy="2286000"/>
            <wp:effectExtent l="0" t="0" r="0" b="0"/>
            <wp:docPr id="1653682975" name="" title="Select Create, then Assignment."/>
            <wp:cNvGraphicFramePr>
              <a:graphicFrameLocks noChangeAspect="1"/>
            </wp:cNvGraphicFramePr>
            <a:graphic>
              <a:graphicData uri="http://schemas.openxmlformats.org/drawingml/2006/picture">
                <pic:pic>
                  <pic:nvPicPr>
                    <pic:cNvPr id="0" name=""/>
                    <pic:cNvPicPr/>
                  </pic:nvPicPr>
                  <pic:blipFill>
                    <a:blip r:embed="R8cf90ca3f04944d3">
                      <a:extLst>
                        <a:ext xmlns:a="http://schemas.openxmlformats.org/drawingml/2006/main" uri="{28A0092B-C50C-407E-A947-70E740481C1C}">
                          <a14:useLocalDpi val="0"/>
                        </a:ext>
                      </a:extLst>
                    </a:blip>
                    <a:stretch>
                      <a:fillRect/>
                    </a:stretch>
                  </pic:blipFill>
                  <pic:spPr>
                    <a:xfrm>
                      <a:off x="0" y="0"/>
                      <a:ext cx="3286125" cy="2286000"/>
                    </a:xfrm>
                    <a:prstGeom prst="rect">
                      <a:avLst/>
                    </a:prstGeom>
                  </pic:spPr>
                </pic:pic>
              </a:graphicData>
            </a:graphic>
          </wp:inline>
        </w:drawing>
      </w:r>
    </w:p>
    <w:p w:rsidR="4CD90AB5" w:rsidP="588E2701" w:rsidRDefault="4CD90AB5" w14:paraId="73474999" w14:textId="444788AC">
      <w:pPr>
        <w:pStyle w:val="ListParagraph"/>
        <w:numPr>
          <w:ilvl w:val="0"/>
          <w:numId w:val="1"/>
        </w:numPr>
        <w:rPr>
          <w:color w:val="1E1E1E"/>
          <w:sz w:val="22"/>
          <w:szCs w:val="22"/>
        </w:rPr>
      </w:pPr>
      <w:r w:rsidRPr="588E2701" w:rsidR="4CD90AB5">
        <w:rPr>
          <w:rFonts w:ascii="Segoe UI" w:hAnsi="Segoe UI" w:eastAsia="Segoe UI" w:cs="Segoe UI"/>
          <w:noProof w:val="0"/>
          <w:color w:val="1E1E1E"/>
          <w:sz w:val="22"/>
          <w:szCs w:val="22"/>
          <w:lang w:val="en-US"/>
        </w:rPr>
        <w:t>Enter a title for this assignment—this is required.</w:t>
      </w:r>
    </w:p>
    <w:p w:rsidR="4CD90AB5" w:rsidP="588E2701" w:rsidRDefault="4CD90AB5" w14:paraId="4C935245" w14:textId="6EEE630F">
      <w:pPr>
        <w:pStyle w:val="ListParagraph"/>
        <w:numPr>
          <w:ilvl w:val="0"/>
          <w:numId w:val="1"/>
        </w:numPr>
        <w:rPr>
          <w:noProof w:val="0"/>
          <w:color w:val="1E1E1E"/>
          <w:sz w:val="22"/>
          <w:szCs w:val="22"/>
          <w:lang w:val="en-US"/>
        </w:rPr>
      </w:pPr>
      <w:r w:rsidRPr="588E2701" w:rsidR="4CD90AB5">
        <w:rPr>
          <w:rFonts w:ascii="Segoe UI" w:hAnsi="Segoe UI" w:eastAsia="Segoe UI" w:cs="Segoe UI"/>
          <w:noProof w:val="0"/>
          <w:color w:val="1E1E1E"/>
          <w:sz w:val="22"/>
          <w:szCs w:val="22"/>
          <w:lang w:val="en-US"/>
        </w:rPr>
        <w:t>Provide more information for the assignment. The following steps are optional:</w:t>
      </w:r>
      <w:r>
        <w:br/>
      </w:r>
      <w:r>
        <w:br/>
      </w:r>
      <w:r w:rsidR="4CD90AB5">
        <w:drawing>
          <wp:inline wp14:editId="2E33577D" wp14:anchorId="15927F52">
            <wp:extent cx="4952998" cy="5353048"/>
            <wp:effectExtent l="0" t="0" r="0" b="0"/>
            <wp:docPr id="1795135908" name="" title="Assignment creator."/>
            <wp:cNvGraphicFramePr>
              <a:graphicFrameLocks noChangeAspect="1"/>
            </wp:cNvGraphicFramePr>
            <a:graphic>
              <a:graphicData uri="http://schemas.openxmlformats.org/drawingml/2006/picture">
                <pic:pic>
                  <pic:nvPicPr>
                    <pic:cNvPr id="0" name=""/>
                    <pic:cNvPicPr/>
                  </pic:nvPicPr>
                  <pic:blipFill>
                    <a:blip r:embed="R9e7d7628e9014a23">
                      <a:extLst>
                        <a:ext xmlns:a="http://schemas.openxmlformats.org/drawingml/2006/main" uri="{28A0092B-C50C-407E-A947-70E740481C1C}">
                          <a14:useLocalDpi val="0"/>
                        </a:ext>
                      </a:extLst>
                    </a:blip>
                    <a:stretch>
                      <a:fillRect/>
                    </a:stretch>
                  </pic:blipFill>
                  <pic:spPr>
                    <a:xfrm>
                      <a:off x="0" y="0"/>
                      <a:ext cx="4952998" cy="5353048"/>
                    </a:xfrm>
                    <a:prstGeom prst="rect">
                      <a:avLst/>
                    </a:prstGeom>
                  </pic:spPr>
                </pic:pic>
              </a:graphicData>
            </a:graphic>
          </wp:inline>
        </w:drawing>
      </w:r>
    </w:p>
    <w:p w:rsidR="4CD90AB5" w:rsidP="588E2701" w:rsidRDefault="4CD90AB5" w14:paraId="6822235F" w14:textId="6C8A168C">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Choose multiple classes </w:t>
      </w:r>
      <w:r w:rsidRPr="588E2701" w:rsidR="4CD90AB5">
        <w:rPr>
          <w:rFonts w:ascii="Segoe UI" w:hAnsi="Segoe UI" w:eastAsia="Segoe UI" w:cs="Segoe UI"/>
          <w:b w:val="1"/>
          <w:bCs w:val="1"/>
          <w:noProof w:val="0"/>
          <w:color w:val="1E1E1E"/>
          <w:sz w:val="22"/>
          <w:szCs w:val="22"/>
          <w:lang w:val="en-US"/>
        </w:rPr>
        <w:t>or</w:t>
      </w:r>
      <w:r w:rsidRPr="588E2701" w:rsidR="4CD90AB5">
        <w:rPr>
          <w:rFonts w:ascii="Segoe UI" w:hAnsi="Segoe UI" w:eastAsia="Segoe UI" w:cs="Segoe UI"/>
          <w:noProof w:val="0"/>
          <w:color w:val="1E1E1E"/>
          <w:sz w:val="22"/>
          <w:szCs w:val="22"/>
          <w:lang w:val="en-US"/>
        </w:rPr>
        <w:t xml:space="preserve"> individual students in one class to assign to.</w:t>
      </w:r>
    </w:p>
    <w:p w:rsidR="4CD90AB5" w:rsidP="588E2701" w:rsidRDefault="4CD90AB5" w14:paraId="6B05A909" w14:textId="7FDF54FB">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Add additional instructions </w:t>
      </w:r>
    </w:p>
    <w:p w:rsidR="4CD90AB5" w:rsidP="588E2701" w:rsidRDefault="4CD90AB5" w14:paraId="197886AF" w14:textId="6AE439F3">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Attach resources to the assignment by selecting </w:t>
      </w:r>
      <w:r w:rsidRPr="588E2701" w:rsidR="4CD90AB5">
        <w:rPr>
          <w:rFonts w:ascii="Segoe UI" w:hAnsi="Segoe UI" w:eastAsia="Segoe UI" w:cs="Segoe UI"/>
          <w:b w:val="1"/>
          <w:bCs w:val="1"/>
          <w:noProof w:val="0"/>
          <w:color w:val="1E1E1E"/>
          <w:sz w:val="22"/>
          <w:szCs w:val="22"/>
          <w:lang w:val="en-US"/>
        </w:rPr>
        <w:t>Add resources</w:t>
      </w:r>
      <w:r w:rsidRPr="588E2701" w:rsidR="4CD90AB5">
        <w:rPr>
          <w:rFonts w:ascii="Segoe UI" w:hAnsi="Segoe UI" w:eastAsia="Segoe UI" w:cs="Segoe UI"/>
          <w:noProof w:val="0"/>
          <w:color w:val="1E1E1E"/>
          <w:sz w:val="22"/>
          <w:szCs w:val="22"/>
          <w:lang w:val="en-US"/>
        </w:rPr>
        <w:t>.</w:t>
      </w:r>
      <w:r>
        <w:br/>
      </w:r>
      <w:r>
        <w:br/>
      </w:r>
      <w:r w:rsidRPr="588E2701" w:rsidR="4CD90AB5">
        <w:rPr>
          <w:rFonts w:ascii="Segoe UI" w:hAnsi="Segoe UI" w:eastAsia="Segoe UI" w:cs="Segoe UI"/>
          <w:noProof w:val="0"/>
          <w:color w:val="1E1E1E"/>
          <w:sz w:val="22"/>
          <w:szCs w:val="22"/>
          <w:lang w:val="en-US"/>
        </w:rPr>
        <w:t>During this step, add a document from your personal OneDrive, computer, or create a blank Word (.docx), Excel (.xlsx), or PowerPoint (.pptx) document to hand out to your students.</w:t>
      </w:r>
    </w:p>
    <w:p w:rsidR="4CD90AB5" w:rsidP="588E2701" w:rsidRDefault="4CD90AB5" w14:paraId="2FF004BD" w14:textId="1E729117">
      <w:pPr>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The default for the file will be </w:t>
      </w:r>
      <w:r w:rsidRPr="588E2701" w:rsidR="4CD90AB5">
        <w:rPr>
          <w:rFonts w:ascii="Segoe UI" w:hAnsi="Segoe UI" w:eastAsia="Segoe UI" w:cs="Segoe UI"/>
          <w:b w:val="1"/>
          <w:bCs w:val="1"/>
          <w:noProof w:val="0"/>
          <w:color w:val="1E1E1E"/>
          <w:sz w:val="22"/>
          <w:szCs w:val="22"/>
          <w:lang w:val="en-US"/>
        </w:rPr>
        <w:t>Students can't edit</w:t>
      </w:r>
      <w:r w:rsidRPr="588E2701" w:rsidR="4CD90AB5">
        <w:rPr>
          <w:rFonts w:ascii="Segoe UI" w:hAnsi="Segoe UI" w:eastAsia="Segoe UI" w:cs="Segoe UI"/>
          <w:noProof w:val="0"/>
          <w:color w:val="1E1E1E"/>
          <w:sz w:val="22"/>
          <w:szCs w:val="22"/>
          <w:lang w:val="en-US"/>
        </w:rPr>
        <w:t>, which means the document is read-only. This is a great option for reference materials.</w:t>
      </w:r>
    </w:p>
    <w:p w:rsidR="4CD90AB5" w:rsidP="588E2701" w:rsidRDefault="4CD90AB5" w14:paraId="089D240E" w14:textId="41B48E6A">
      <w:pPr>
        <w:numPr>
          <w:ilvl w:val="1"/>
          <w:numId w:val="2"/>
        </w:numPr>
        <w:rPr>
          <w:noProof w:val="0"/>
          <w:color w:val="1E1E1E"/>
          <w:sz w:val="22"/>
          <w:szCs w:val="22"/>
          <w:lang w:val="en-US"/>
        </w:rPr>
      </w:pPr>
      <w:r w:rsidRPr="588E2701" w:rsidR="4CD90AB5">
        <w:rPr>
          <w:rFonts w:ascii="Segoe UI" w:hAnsi="Segoe UI" w:eastAsia="Segoe UI" w:cs="Segoe UI"/>
          <w:noProof w:val="0"/>
          <w:color w:val="1E1E1E"/>
          <w:sz w:val="22"/>
          <w:szCs w:val="22"/>
          <w:lang w:val="en-US"/>
        </w:rPr>
        <w:t xml:space="preserve">Select </w:t>
      </w:r>
      <w:r w:rsidRPr="588E2701" w:rsidR="4CD90AB5">
        <w:rPr>
          <w:rFonts w:ascii="Segoe UI" w:hAnsi="Segoe UI" w:eastAsia="Segoe UI" w:cs="Segoe UI"/>
          <w:b w:val="1"/>
          <w:bCs w:val="1"/>
          <w:noProof w:val="0"/>
          <w:color w:val="1E1E1E"/>
          <w:sz w:val="22"/>
          <w:szCs w:val="22"/>
          <w:lang w:val="en-US"/>
        </w:rPr>
        <w:t xml:space="preserve">More options </w:t>
      </w:r>
      <w:r w:rsidRPr="588E2701" w:rsidR="4CD90AB5">
        <w:rPr>
          <w:rFonts w:ascii="Segoe UI" w:hAnsi="Segoe UI" w:eastAsia="Segoe UI" w:cs="Segoe UI"/>
          <w:noProof w:val="0"/>
          <w:color w:val="1E1E1E"/>
          <w:sz w:val="22"/>
          <w:szCs w:val="22"/>
          <w:lang w:val="en-US"/>
        </w:rPr>
        <w:t xml:space="preserve"> </w:t>
      </w:r>
      <w:r w:rsidR="4CD90AB5">
        <w:drawing>
          <wp:inline wp14:editId="6932311D" wp14:anchorId="24D125BF">
            <wp:extent cx="190500" cy="190500"/>
            <wp:effectExtent l="0" t="0" r="0" b="0"/>
            <wp:docPr id="1091964253" name="" title="More options button"/>
            <wp:cNvGraphicFramePr>
              <a:graphicFrameLocks noChangeAspect="1"/>
            </wp:cNvGraphicFramePr>
            <a:graphic>
              <a:graphicData uri="http://schemas.openxmlformats.org/drawingml/2006/picture">
                <pic:pic>
                  <pic:nvPicPr>
                    <pic:cNvPr id="0" name=""/>
                    <pic:cNvPicPr/>
                  </pic:nvPicPr>
                  <pic:blipFill>
                    <a:blip r:embed="Re8ee05d13cd64c58">
                      <a:extLst>
                        <a:ext xmlns:a="http://schemas.openxmlformats.org/drawingml/2006/main" uri="{28A0092B-C50C-407E-A947-70E740481C1C}">
                          <a14:useLocalDpi val="0"/>
                        </a:ext>
                      </a:extLst>
                    </a:blip>
                    <a:stretch>
                      <a:fillRect/>
                    </a:stretch>
                  </pic:blipFill>
                  <pic:spPr>
                    <a:xfrm>
                      <a:off x="0" y="0"/>
                      <a:ext cx="190500" cy="190500"/>
                    </a:xfrm>
                    <a:prstGeom prst="rect">
                      <a:avLst/>
                    </a:prstGeom>
                  </pic:spPr>
                </pic:pic>
              </a:graphicData>
            </a:graphic>
          </wp:inline>
        </w:drawing>
      </w:r>
      <w:r w:rsidRPr="588E2701" w:rsidR="4CD90AB5">
        <w:rPr>
          <w:rFonts w:ascii="Segoe UI" w:hAnsi="Segoe UI" w:eastAsia="Segoe UI" w:cs="Segoe UI"/>
          <w:noProof w:val="0"/>
          <w:color w:val="1E1E1E"/>
          <w:sz w:val="22"/>
          <w:szCs w:val="22"/>
          <w:lang w:val="en-US"/>
        </w:rPr>
        <w:t xml:space="preserve"> </w:t>
      </w:r>
      <w:r w:rsidRPr="588E2701" w:rsidR="4CD90AB5">
        <w:rPr>
          <w:rFonts w:ascii="Segoe UI" w:hAnsi="Segoe UI" w:eastAsia="Segoe UI" w:cs="Segoe UI"/>
          <w:b w:val="1"/>
          <w:bCs w:val="1"/>
          <w:noProof w:val="0"/>
          <w:color w:val="1E1E1E"/>
          <w:sz w:val="22"/>
          <w:szCs w:val="22"/>
          <w:lang w:val="en-US"/>
        </w:rPr>
        <w:t xml:space="preserve"> &gt; Students edit their own copy</w:t>
      </w:r>
      <w:r w:rsidRPr="588E2701" w:rsidR="4CD90AB5">
        <w:rPr>
          <w:rFonts w:ascii="Segoe UI" w:hAnsi="Segoe UI" w:eastAsia="Segoe UI" w:cs="Segoe UI"/>
          <w:noProof w:val="0"/>
          <w:color w:val="1E1E1E"/>
          <w:sz w:val="22"/>
          <w:szCs w:val="22"/>
          <w:lang w:val="en-US"/>
        </w:rPr>
        <w:t xml:space="preserve"> if you'd like each student to edit their own document and turn it in for a grade.</w:t>
      </w:r>
      <w:r>
        <w:br/>
      </w:r>
      <w:r>
        <w:br/>
      </w:r>
      <w:r w:rsidR="4CD90AB5">
        <w:drawing>
          <wp:inline wp14:editId="4CBBCD7A" wp14:anchorId="1766C06D">
            <wp:extent cx="5943600" cy="2838450"/>
            <wp:effectExtent l="0" t="0" r="0" b="0"/>
            <wp:docPr id="1976278332" name="" title="Add resources to an assignment."/>
            <wp:cNvGraphicFramePr>
              <a:graphicFrameLocks noChangeAspect="1"/>
            </wp:cNvGraphicFramePr>
            <a:graphic>
              <a:graphicData uri="http://schemas.openxmlformats.org/drawingml/2006/picture">
                <pic:pic>
                  <pic:nvPicPr>
                    <pic:cNvPr id="0" name=""/>
                    <pic:cNvPicPr/>
                  </pic:nvPicPr>
                  <pic:blipFill>
                    <a:blip r:embed="R3ecb982c0548404b">
                      <a:extLst>
                        <a:ext xmlns:a="http://schemas.openxmlformats.org/drawingml/2006/main" uri="{28A0092B-C50C-407E-A947-70E740481C1C}">
                          <a14:useLocalDpi val="0"/>
                        </a:ext>
                      </a:extLst>
                    </a:blip>
                    <a:stretch>
                      <a:fillRect/>
                    </a:stretch>
                  </pic:blipFill>
                  <pic:spPr>
                    <a:xfrm>
                      <a:off x="0" y="0"/>
                      <a:ext cx="5943600" cy="2838450"/>
                    </a:xfrm>
                    <a:prstGeom prst="rect">
                      <a:avLst/>
                    </a:prstGeom>
                  </pic:spPr>
                </pic:pic>
              </a:graphicData>
            </a:graphic>
          </wp:inline>
        </w:drawing>
      </w:r>
    </w:p>
    <w:p w:rsidR="4CD90AB5" w:rsidP="588E2701" w:rsidRDefault="4CD90AB5" w14:paraId="6227BE8F" w14:textId="279388F1">
      <w:pPr>
        <w:numPr>
          <w:ilvl w:val="1"/>
          <w:numId w:val="2"/>
        </w:numPr>
        <w:rPr>
          <w:color w:val="1E1E1E"/>
          <w:sz w:val="22"/>
          <w:szCs w:val="22"/>
        </w:rPr>
      </w:pPr>
      <w:r w:rsidRPr="588E2701" w:rsidR="4CD90AB5">
        <w:rPr>
          <w:rFonts w:ascii="Segoe UI" w:hAnsi="Segoe UI" w:eastAsia="Segoe UI" w:cs="Segoe UI"/>
          <w:b w:val="1"/>
          <w:bCs w:val="1"/>
          <w:noProof w:val="0"/>
          <w:color w:val="1E1E1E"/>
          <w:sz w:val="22"/>
          <w:szCs w:val="22"/>
          <w:lang w:val="en-US"/>
        </w:rPr>
        <w:t>Notes:</w:t>
      </w:r>
      <w:r w:rsidRPr="588E2701" w:rsidR="4CD90AB5">
        <w:rPr>
          <w:rFonts w:ascii="Segoe UI" w:hAnsi="Segoe UI" w:eastAsia="Segoe UI" w:cs="Segoe UI"/>
          <w:noProof w:val="0"/>
          <w:color w:val="1E1E1E"/>
          <w:sz w:val="22"/>
          <w:szCs w:val="22"/>
          <w:lang w:val="en-US"/>
        </w:rPr>
        <w:t xml:space="preserve"> </w:t>
      </w:r>
    </w:p>
    <w:p w:rsidR="4CD90AB5" w:rsidP="588E2701" w:rsidRDefault="4CD90AB5" w14:paraId="1C2DEFAF" w14:textId="657CC006">
      <w:pPr>
        <w:pStyle w:val="ListParagraph"/>
        <w:numPr>
          <w:ilvl w:val="2"/>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If you're assigning a Class Notebook page, check to see what </w:t>
      </w:r>
      <w:hyperlink r:id="Ra8a07de9e4734b43">
        <w:r w:rsidRPr="588E2701" w:rsidR="4CD90AB5">
          <w:rPr>
            <w:rStyle w:val="Hyperlink"/>
            <w:rFonts w:ascii="Segoe UI" w:hAnsi="Segoe UI" w:eastAsia="Segoe UI" w:cs="Segoe UI"/>
            <w:noProof w:val="0"/>
            <w:color w:val="0072C6"/>
            <w:sz w:val="22"/>
            <w:szCs w:val="22"/>
            <w:lang w:val="en-US"/>
          </w:rPr>
          <w:t>version of OneNote</w:t>
        </w:r>
      </w:hyperlink>
      <w:r w:rsidRPr="588E2701" w:rsidR="4CD90AB5">
        <w:rPr>
          <w:rFonts w:ascii="Segoe UI" w:hAnsi="Segoe UI" w:eastAsia="Segoe UI" w:cs="Segoe UI"/>
          <w:noProof w:val="0"/>
          <w:color w:val="0072C6"/>
          <w:sz w:val="22"/>
          <w:szCs w:val="22"/>
          <w:lang w:val="en-US"/>
        </w:rPr>
        <w:t xml:space="preserve"> your students are using to ensure that their assignment pages will lock after the assignment due date passes.</w:t>
      </w:r>
    </w:p>
    <w:p w:rsidR="4CD90AB5" w:rsidP="588E2701" w:rsidRDefault="4CD90AB5" w14:paraId="346C8F17" w14:textId="6C84FA5C">
      <w:pPr>
        <w:pStyle w:val="ListParagraph"/>
        <w:numPr>
          <w:ilvl w:val="2"/>
          <w:numId w:val="2"/>
        </w:numPr>
        <w:rPr>
          <w:color w:val="1E1E1E"/>
          <w:sz w:val="22"/>
          <w:szCs w:val="22"/>
        </w:rPr>
      </w:pPr>
      <w:r w:rsidRPr="588E2701" w:rsidR="4CD90AB5">
        <w:rPr>
          <w:rFonts w:ascii="Segoe UI" w:hAnsi="Segoe UI" w:eastAsia="Segoe UI" w:cs="Segoe UI"/>
          <w:noProof w:val="0"/>
          <w:color w:val="1E1E1E"/>
          <w:sz w:val="22"/>
          <w:szCs w:val="22"/>
          <w:lang w:val="en-US"/>
        </w:rPr>
        <w:t>If you have older documents with the file extension .doc, .</w:t>
      </w:r>
      <w:proofErr w:type="spellStart"/>
      <w:r w:rsidRPr="588E2701" w:rsidR="4CD90AB5">
        <w:rPr>
          <w:rFonts w:ascii="Segoe UI" w:hAnsi="Segoe UI" w:eastAsia="Segoe UI" w:cs="Segoe UI"/>
          <w:noProof w:val="0"/>
          <w:color w:val="1E1E1E"/>
          <w:sz w:val="22"/>
          <w:szCs w:val="22"/>
          <w:lang w:val="en-US"/>
        </w:rPr>
        <w:t>xls</w:t>
      </w:r>
      <w:proofErr w:type="spellEnd"/>
      <w:r w:rsidRPr="588E2701" w:rsidR="4CD90AB5">
        <w:rPr>
          <w:rFonts w:ascii="Segoe UI" w:hAnsi="Segoe UI" w:eastAsia="Segoe UI" w:cs="Segoe UI"/>
          <w:noProof w:val="0"/>
          <w:color w:val="1E1E1E"/>
          <w:sz w:val="22"/>
          <w:szCs w:val="22"/>
          <w:lang w:val="en-US"/>
        </w:rPr>
        <w:t>, or .ppt, students won't be able to edit them. You can either attach them as read-only reference material or create a new file in Teams. Copy in the old content and save. Your new file will have the updated .docx, .xlsx, and .pptx file extension. All new files you create in Teams or other Office 365 apps will have the correct extension.</w:t>
      </w:r>
    </w:p>
    <w:p w:rsidR="4CD90AB5" w:rsidP="588E2701" w:rsidRDefault="4CD90AB5" w14:paraId="185B3A31" w14:textId="784CE8E3">
      <w:pPr>
        <w:pStyle w:val="ListParagraph"/>
        <w:numPr>
          <w:ilvl w:val="1"/>
          <w:numId w:val="2"/>
        </w:numPr>
        <w:rPr>
          <w:noProof w:val="0"/>
          <w:color w:val="1E1E1E"/>
          <w:sz w:val="22"/>
          <w:szCs w:val="22"/>
          <w:lang w:val="en-US"/>
        </w:rPr>
      </w:pPr>
      <w:r w:rsidRPr="588E2701" w:rsidR="4CD90AB5">
        <w:rPr>
          <w:rFonts w:ascii="Segoe UI" w:hAnsi="Segoe UI" w:eastAsia="Segoe UI" w:cs="Segoe UI"/>
          <w:noProof w:val="0"/>
          <w:color w:val="1E1E1E"/>
          <w:sz w:val="22"/>
          <w:szCs w:val="22"/>
          <w:lang w:val="en-US"/>
        </w:rPr>
        <w:t>Select a due date and time.</w:t>
      </w:r>
      <w:r>
        <w:br/>
      </w:r>
      <w:r>
        <w:br/>
      </w:r>
      <w:r w:rsidRPr="588E2701" w:rsidR="4CD90AB5">
        <w:rPr>
          <w:rFonts w:ascii="Segoe UI" w:hAnsi="Segoe UI" w:eastAsia="Segoe UI" w:cs="Segoe UI"/>
          <w:noProof w:val="0"/>
          <w:color w:val="1E1E1E"/>
          <w:sz w:val="22"/>
          <w:szCs w:val="22"/>
          <w:lang w:val="en-US"/>
        </w:rPr>
        <w:t xml:space="preserve">For more assignment timeline options, select </w:t>
      </w:r>
      <w:r w:rsidRPr="588E2701" w:rsidR="4CD90AB5">
        <w:rPr>
          <w:rFonts w:ascii="Segoe UI" w:hAnsi="Segoe UI" w:eastAsia="Segoe UI" w:cs="Segoe UI"/>
          <w:b w:val="1"/>
          <w:bCs w:val="1"/>
          <w:noProof w:val="0"/>
          <w:color w:val="1E1E1E"/>
          <w:sz w:val="22"/>
          <w:szCs w:val="22"/>
          <w:lang w:val="en-US"/>
        </w:rPr>
        <w:t>Edit</w:t>
      </w:r>
      <w:r w:rsidRPr="588E2701" w:rsidR="4CD90AB5">
        <w:rPr>
          <w:rFonts w:ascii="Segoe UI" w:hAnsi="Segoe UI" w:eastAsia="Segoe UI" w:cs="Segoe UI"/>
          <w:noProof w:val="0"/>
          <w:color w:val="1E1E1E"/>
          <w:sz w:val="22"/>
          <w:szCs w:val="22"/>
          <w:lang w:val="en-US"/>
        </w:rPr>
        <w:t>. Here, you can customize when your assignment will be posted to students and when it will close for turn-ins. By default, no close date will be selected, which allows students to turn in assignments late.</w:t>
      </w:r>
      <w:r>
        <w:br/>
      </w:r>
      <w:r>
        <w:br/>
      </w:r>
      <w:r w:rsidR="4CD90AB5">
        <w:drawing>
          <wp:inline wp14:editId="5E3B0054" wp14:anchorId="2A1D7EA1">
            <wp:extent cx="4952998" cy="4629150"/>
            <wp:effectExtent l="0" t="0" r="0" b="0"/>
            <wp:docPr id="1153171119" name="" title="Edit assignment timeline window."/>
            <wp:cNvGraphicFramePr>
              <a:graphicFrameLocks noChangeAspect="1"/>
            </wp:cNvGraphicFramePr>
            <a:graphic>
              <a:graphicData uri="http://schemas.openxmlformats.org/drawingml/2006/picture">
                <pic:pic>
                  <pic:nvPicPr>
                    <pic:cNvPr id="0" name=""/>
                    <pic:cNvPicPr/>
                  </pic:nvPicPr>
                  <pic:blipFill>
                    <a:blip r:embed="R44398ab321ec4a94">
                      <a:extLst>
                        <a:ext xmlns:a="http://schemas.openxmlformats.org/drawingml/2006/main" uri="{28A0092B-C50C-407E-A947-70E740481C1C}">
                          <a14:useLocalDpi val="0"/>
                        </a:ext>
                      </a:extLst>
                    </a:blip>
                    <a:stretch>
                      <a:fillRect/>
                    </a:stretch>
                  </pic:blipFill>
                  <pic:spPr>
                    <a:xfrm>
                      <a:off x="0" y="0"/>
                      <a:ext cx="4952998" cy="4629150"/>
                    </a:xfrm>
                    <a:prstGeom prst="rect">
                      <a:avLst/>
                    </a:prstGeom>
                  </pic:spPr>
                </pic:pic>
              </a:graphicData>
            </a:graphic>
          </wp:inline>
        </w:drawing>
      </w:r>
    </w:p>
    <w:p w:rsidR="4CD90AB5" w:rsidP="588E2701" w:rsidRDefault="4CD90AB5" w14:paraId="2419A718" w14:textId="011FB12C">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Select the amount of points this assignment is worth, if any. You can use points on any number-based scale including whole numbers of 100 and set your own denominator. </w:t>
      </w:r>
      <w:r w:rsidRPr="588E2701" w:rsidR="4CD90AB5">
        <w:rPr>
          <w:rFonts w:ascii="Segoe UI" w:hAnsi="Segoe UI" w:eastAsia="Segoe UI" w:cs="Segoe UI"/>
          <w:b w:val="1"/>
          <w:bCs w:val="1"/>
          <w:noProof w:val="0"/>
          <w:color w:val="1E1E1E"/>
          <w:sz w:val="22"/>
          <w:szCs w:val="22"/>
          <w:lang w:val="en-US"/>
        </w:rPr>
        <w:t>Examples:</w:t>
      </w:r>
      <w:r w:rsidRPr="588E2701" w:rsidR="4CD90AB5">
        <w:rPr>
          <w:rFonts w:ascii="Segoe UI" w:hAnsi="Segoe UI" w:eastAsia="Segoe UI" w:cs="Segoe UI"/>
          <w:noProof w:val="0"/>
          <w:color w:val="1E1E1E"/>
          <w:sz w:val="22"/>
          <w:szCs w:val="22"/>
          <w:lang w:val="en-US"/>
        </w:rPr>
        <w:t xml:space="preserve"> 88/100 or decimals 3.7/4.0.</w:t>
      </w:r>
    </w:p>
    <w:p w:rsidR="4CD90AB5" w:rsidP="588E2701" w:rsidRDefault="4CD90AB5" w14:paraId="0A48DBE7" w14:textId="200EA964">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 xml:space="preserve">Select </w:t>
      </w:r>
      <w:r w:rsidRPr="588E2701" w:rsidR="4CD90AB5">
        <w:rPr>
          <w:rFonts w:ascii="Segoe UI" w:hAnsi="Segoe UI" w:eastAsia="Segoe UI" w:cs="Segoe UI"/>
          <w:b w:val="1"/>
          <w:bCs w:val="1"/>
          <w:noProof w:val="0"/>
          <w:color w:val="1E1E1E"/>
          <w:sz w:val="22"/>
          <w:szCs w:val="22"/>
          <w:lang w:val="en-US"/>
        </w:rPr>
        <w:t>Add rubric</w:t>
      </w:r>
      <w:r w:rsidRPr="588E2701" w:rsidR="4CD90AB5">
        <w:rPr>
          <w:rFonts w:ascii="Segoe UI" w:hAnsi="Segoe UI" w:eastAsia="Segoe UI" w:cs="Segoe UI"/>
          <w:noProof w:val="0"/>
          <w:color w:val="1E1E1E"/>
          <w:sz w:val="22"/>
          <w:szCs w:val="22"/>
          <w:lang w:val="en-US"/>
        </w:rPr>
        <w:t xml:space="preserve"> to add a grading rubric.</w:t>
      </w:r>
    </w:p>
    <w:p w:rsidR="4CD90AB5" w:rsidP="588E2701" w:rsidRDefault="4CD90AB5" w14:paraId="774C6736" w14:textId="4F3F6A80">
      <w:pPr>
        <w:pStyle w:val="ListParagraph"/>
        <w:numPr>
          <w:ilvl w:val="1"/>
          <w:numId w:val="2"/>
        </w:numPr>
        <w:rPr>
          <w:color w:val="1E1E1E"/>
          <w:sz w:val="22"/>
          <w:szCs w:val="22"/>
        </w:rPr>
      </w:pPr>
      <w:r w:rsidRPr="588E2701" w:rsidR="4CD90AB5">
        <w:rPr>
          <w:rFonts w:ascii="Segoe UI" w:hAnsi="Segoe UI" w:eastAsia="Segoe UI" w:cs="Segoe UI"/>
          <w:noProof w:val="0"/>
          <w:color w:val="1E1E1E"/>
          <w:sz w:val="22"/>
          <w:szCs w:val="22"/>
          <w:lang w:val="en-US"/>
        </w:rPr>
        <w:t>Add a category.</w:t>
      </w:r>
    </w:p>
    <w:p w:rsidR="4CD90AB5" w:rsidP="588E2701" w:rsidRDefault="4CD90AB5" w14:paraId="2B3733ED" w14:textId="5A073D6A">
      <w:pPr>
        <w:pStyle w:val="ListParagraph"/>
        <w:numPr>
          <w:ilvl w:val="0"/>
          <w:numId w:val="1"/>
        </w:numPr>
        <w:rPr>
          <w:color w:val="1E1E1E"/>
          <w:sz w:val="22"/>
          <w:szCs w:val="22"/>
        </w:rPr>
      </w:pPr>
      <w:r w:rsidRPr="588E2701" w:rsidR="4CD90AB5">
        <w:rPr>
          <w:rFonts w:ascii="Segoe UI" w:hAnsi="Segoe UI" w:eastAsia="Segoe UI" w:cs="Segoe UI"/>
          <w:noProof w:val="0"/>
          <w:color w:val="1E1E1E"/>
          <w:sz w:val="22"/>
          <w:szCs w:val="22"/>
          <w:lang w:val="en-US"/>
        </w:rPr>
        <w:t xml:space="preserve">Select </w:t>
      </w:r>
      <w:r w:rsidRPr="588E2701" w:rsidR="4CD90AB5">
        <w:rPr>
          <w:rFonts w:ascii="Segoe UI" w:hAnsi="Segoe UI" w:eastAsia="Segoe UI" w:cs="Segoe UI"/>
          <w:b w:val="1"/>
          <w:bCs w:val="1"/>
          <w:noProof w:val="0"/>
          <w:color w:val="1E1E1E"/>
          <w:sz w:val="22"/>
          <w:szCs w:val="22"/>
          <w:lang w:val="en-US"/>
        </w:rPr>
        <w:t>Assign</w:t>
      </w:r>
      <w:r w:rsidRPr="588E2701" w:rsidR="4CD90AB5">
        <w:rPr>
          <w:rFonts w:ascii="Segoe UI" w:hAnsi="Segoe UI" w:eastAsia="Segoe UI" w:cs="Segoe UI"/>
          <w:noProof w:val="0"/>
          <w:color w:val="1E1E1E"/>
          <w:sz w:val="22"/>
          <w:szCs w:val="22"/>
          <w:lang w:val="en-US"/>
        </w:rPr>
        <w:t xml:space="preserve">. Your students will be notified of the new assignment on the day you specified. </w:t>
      </w:r>
    </w:p>
    <w:p w:rsidR="4CD90AB5" w:rsidP="588E2701" w:rsidRDefault="4CD90AB5" w14:paraId="3758B898" w14:textId="5B63269D">
      <w:pPr>
        <w:pStyle w:val="ListParagraph"/>
        <w:numPr>
          <w:ilvl w:val="0"/>
          <w:numId w:val="1"/>
        </w:numPr>
        <w:rPr>
          <w:color w:val="1E1E1E"/>
          <w:sz w:val="22"/>
          <w:szCs w:val="22"/>
        </w:rPr>
      </w:pPr>
      <w:r w:rsidRPr="588E2701" w:rsidR="4CD90AB5">
        <w:rPr>
          <w:rFonts w:ascii="Segoe UI" w:hAnsi="Segoe UI" w:eastAsia="Segoe UI" w:cs="Segoe UI"/>
          <w:noProof w:val="0"/>
          <w:color w:val="1E1E1E"/>
          <w:sz w:val="22"/>
          <w:szCs w:val="22"/>
          <w:lang w:val="en-US"/>
        </w:rPr>
        <w:t xml:space="preserve">Select </w:t>
      </w:r>
      <w:r w:rsidRPr="588E2701" w:rsidR="4CD90AB5">
        <w:rPr>
          <w:rFonts w:ascii="Segoe UI" w:hAnsi="Segoe UI" w:eastAsia="Segoe UI" w:cs="Segoe UI"/>
          <w:b w:val="1"/>
          <w:bCs w:val="1"/>
          <w:noProof w:val="0"/>
          <w:color w:val="1E1E1E"/>
          <w:sz w:val="22"/>
          <w:szCs w:val="22"/>
          <w:lang w:val="en-US"/>
        </w:rPr>
        <w:t>Discard</w:t>
      </w:r>
      <w:r w:rsidRPr="588E2701" w:rsidR="4CD90AB5">
        <w:rPr>
          <w:rFonts w:ascii="Segoe UI" w:hAnsi="Segoe UI" w:eastAsia="Segoe UI" w:cs="Segoe UI"/>
          <w:noProof w:val="0"/>
          <w:color w:val="1E1E1E"/>
          <w:sz w:val="22"/>
          <w:szCs w:val="22"/>
          <w:lang w:val="en-US"/>
        </w:rPr>
        <w:t xml:space="preserve"> to discontinue work on this assignment or </w:t>
      </w:r>
      <w:r w:rsidRPr="588E2701" w:rsidR="4CD90AB5">
        <w:rPr>
          <w:rFonts w:ascii="Segoe UI" w:hAnsi="Segoe UI" w:eastAsia="Segoe UI" w:cs="Segoe UI"/>
          <w:b w:val="1"/>
          <w:bCs w:val="1"/>
          <w:noProof w:val="0"/>
          <w:color w:val="1E1E1E"/>
          <w:sz w:val="22"/>
          <w:szCs w:val="22"/>
          <w:lang w:val="en-US"/>
        </w:rPr>
        <w:t>Save</w:t>
      </w:r>
      <w:r w:rsidRPr="588E2701" w:rsidR="4CD90AB5">
        <w:rPr>
          <w:rFonts w:ascii="Segoe UI" w:hAnsi="Segoe UI" w:eastAsia="Segoe UI" w:cs="Segoe UI"/>
          <w:noProof w:val="0"/>
          <w:color w:val="1E1E1E"/>
          <w:sz w:val="22"/>
          <w:szCs w:val="22"/>
          <w:lang w:val="en-US"/>
        </w:rPr>
        <w:t xml:space="preserve"> to return to the assignment and edit it later.</w:t>
      </w:r>
    </w:p>
    <w:p w:rsidR="4CD90AB5" w:rsidP="588E2701" w:rsidRDefault="4CD90AB5" w14:paraId="7C415E56" w14:textId="7CE1B9FB">
      <w:pPr>
        <w:numPr>
          <w:ilvl w:val="0"/>
          <w:numId w:val="1"/>
        </w:numPr>
        <w:rPr>
          <w:color w:val="1E1E1E"/>
          <w:sz w:val="22"/>
          <w:szCs w:val="22"/>
        </w:rPr>
      </w:pPr>
      <w:r w:rsidRPr="588E2701" w:rsidR="4CD90AB5">
        <w:rPr>
          <w:rFonts w:ascii="Segoe UI" w:hAnsi="Segoe UI" w:eastAsia="Segoe UI" w:cs="Segoe UI"/>
          <w:b w:val="1"/>
          <w:bCs w:val="1"/>
          <w:noProof w:val="0"/>
          <w:color w:val="1E1E1E"/>
          <w:sz w:val="22"/>
          <w:szCs w:val="22"/>
          <w:lang w:val="en-US"/>
        </w:rPr>
        <w:t>Note:</w:t>
      </w:r>
      <w:r w:rsidRPr="588E2701" w:rsidR="4CD90AB5">
        <w:rPr>
          <w:rFonts w:ascii="Segoe UI" w:hAnsi="Segoe UI" w:eastAsia="Segoe UI" w:cs="Segoe UI"/>
          <w:noProof w:val="0"/>
          <w:color w:val="1E1E1E"/>
          <w:sz w:val="22"/>
          <w:szCs w:val="22"/>
          <w:lang w:val="en-US"/>
        </w:rPr>
        <w:t xml:space="preserve"> Select </w:t>
      </w:r>
      <w:r w:rsidRPr="588E2701" w:rsidR="4CD90AB5">
        <w:rPr>
          <w:rFonts w:ascii="Segoe UI" w:hAnsi="Segoe UI" w:eastAsia="Segoe UI" w:cs="Segoe UI"/>
          <w:b w:val="1"/>
          <w:bCs w:val="1"/>
          <w:noProof w:val="0"/>
          <w:color w:val="1E1E1E"/>
          <w:sz w:val="22"/>
          <w:szCs w:val="22"/>
          <w:lang w:val="en-US"/>
        </w:rPr>
        <w:t>Expand tab</w:t>
      </w:r>
      <w:r w:rsidRPr="588E2701" w:rsidR="4CD90AB5">
        <w:rPr>
          <w:rFonts w:ascii="Segoe UI" w:hAnsi="Segoe UI" w:eastAsia="Segoe UI" w:cs="Segoe UI"/>
          <w:noProof w:val="0"/>
          <w:color w:val="1E1E1E"/>
          <w:sz w:val="22"/>
          <w:szCs w:val="22"/>
          <w:lang w:val="en-US"/>
        </w:rPr>
        <w:t xml:space="preserve"> (diagonal, double sided arrow) to enter full-screen mode.</w:t>
      </w:r>
    </w:p>
    <w:p w:rsidR="588E2701" w:rsidP="588E2701" w:rsidRDefault="588E2701" w14:paraId="2C83DED4" w14:textId="09F0AC5D">
      <w:pPr>
        <w:pStyle w:val="Normal"/>
        <w:rP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C510C7"/>
  <w15:docId w15:val="{3dbb5dad-0e3d-4f77-881a-5dc7bf557cb1}"/>
  <w:rsids>
    <w:rsidRoot w:val="72C510C7"/>
    <w:rsid w:val="260D8308"/>
    <w:rsid w:val="4CD90AB5"/>
    <w:rsid w:val="588E2701"/>
    <w:rsid w:val="72C510C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upport.microsoft.com/en-us/office/choose-a-team-type-to-collaborate-in-microsoft-teams-0a971053-d640-4555-9fd7-f785c2b99e67" TargetMode="External" Id="R54a63fb0cccb4c11" /><Relationship Type="http://schemas.openxmlformats.org/officeDocument/2006/relationships/image" Target="/media/image.png" Id="R8cf90ca3f04944d3" /><Relationship Type="http://schemas.openxmlformats.org/officeDocument/2006/relationships/image" Target="/media/image2.png" Id="R9e7d7628e9014a23" /><Relationship Type="http://schemas.openxmlformats.org/officeDocument/2006/relationships/image" Target="/media/image3.png" Id="Re8ee05d13cd64c58" /><Relationship Type="http://schemas.openxmlformats.org/officeDocument/2006/relationships/image" Target="/media/image4.png" Id="R3ecb982c0548404b" /><Relationship Type="http://schemas.openxmlformats.org/officeDocument/2006/relationships/hyperlink" Target="https://support.office.com/en-us/article/use-page-locking-in-class-notebook-c67b4b07-fd37-45f9-bd25-6ab7804ee97a" TargetMode="External" Id="Ra8a07de9e4734b43" /><Relationship Type="http://schemas.openxmlformats.org/officeDocument/2006/relationships/image" Target="/media/image5.png" Id="R44398ab321ec4a94" /><Relationship Type="http://schemas.openxmlformats.org/officeDocument/2006/relationships/numbering" Target="/word/numbering.xml" Id="R4ef12bbd39324d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2020-04-06T17:11:26.1788705Z</dcterms:created>
  <dcterms:modified xsi:type="dcterms:W3CDTF">2020-04-06T17:12:49.0390203Z</dcterms:modified>
  <dc:creator>Meghan McMillen</dc:creator>
  <lastModifiedBy>Meghan McMillen</lastModifiedBy>
</coreProperties>
</file>